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bookmarkStart w:id="0" w:name="_GoBack"/>
          <w:bookmarkEnd w:id="0"/>
          <w:p w14:paraId="5E1561F9" w14:textId="03D5C5A4" w:rsidR="007E398B" w:rsidRPr="006568D2" w:rsidRDefault="00334A2F" w:rsidP="00BC14BE">
            <w:pPr>
              <w:ind w:left="1135" w:right="1276"/>
            </w:pPr>
            <w:r>
              <w:rPr>
                <w:noProof/>
                <w:lang w:val="fr-FR" w:eastAsia="fr-F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itre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fr-FR" w:eastAsia="fr-F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Titre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Titre3"/>
        <w:rPr>
          <w:i/>
          <w:sz w:val="24"/>
          <w:szCs w:val="24"/>
          <w:lang w:val="fr-FR"/>
        </w:rPr>
      </w:pPr>
      <w:r w:rsidRPr="00593ABD">
        <w:rPr>
          <w:color w:val="00558C"/>
          <w:sz w:val="22"/>
          <w:szCs w:val="22"/>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Titre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39A123D3"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1E3A64">
        <w:rPr>
          <w:rFonts w:ascii="Avenir LT Std 65 Medium" w:hAnsi="Avenir LT Std 65 Medium"/>
          <w:b/>
          <w:color w:val="00558C"/>
          <w:sz w:val="20"/>
          <w:szCs w:val="20"/>
          <w:lang w:val="fr-FR"/>
        </w:rPr>
        <w:t>5</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F6FCCF0"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F7768D">
        <w:rPr>
          <w:rFonts w:ascii="Avenir LT Std 65 Medium" w:hAnsi="Avenir LT Std 65 Medium"/>
          <w:b/>
          <w:color w:val="00558C"/>
          <w:sz w:val="20"/>
          <w:szCs w:val="20"/>
          <w:lang w:val="fr-FR"/>
        </w:rPr>
        <w:t>Mr.</w:t>
      </w:r>
    </w:p>
    <w:p w14:paraId="5541C128" w14:textId="2907E619" w:rsidR="001B20B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F7768D">
        <w:rPr>
          <w:rFonts w:ascii="Avenir LT Std 65 Medium" w:hAnsi="Avenir LT Std 65 Medium"/>
          <w:b/>
          <w:color w:val="00558C"/>
          <w:sz w:val="20"/>
          <w:szCs w:val="20"/>
          <w:lang w:val="fr-FR"/>
        </w:rPr>
        <w:t>Masuda</w:t>
      </w:r>
    </w:p>
    <w:p w14:paraId="569BF645" w14:textId="0950073B"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F7768D">
        <w:rPr>
          <w:rFonts w:ascii="Avenir LT Std 65 Medium" w:hAnsi="Avenir LT Std 65 Medium"/>
          <w:b/>
          <w:color w:val="00558C"/>
          <w:sz w:val="20"/>
          <w:szCs w:val="20"/>
          <w:lang w:val="fr-FR"/>
        </w:rPr>
        <w:t>Eiichi</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316B4EC3" w:rsidR="004117D7" w:rsidRPr="002B605C" w:rsidRDefault="00F7768D"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Japan Coast Guard</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00AFBA48" w14:textId="711F5A38" w:rsidR="004117D7" w:rsidRPr="002B605C" w:rsidRDefault="00F7768D" w:rsidP="00F7768D">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11F, Central Government Building 3rd 2-1-3, Kasumigaseki, Chiyoda-ku, Tokyo 100-8976 JAPAN</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3DC6F8D7"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F7768D">
        <w:rPr>
          <w:rFonts w:ascii="Avenir LT Std 65 Medium" w:hAnsi="Avenir LT Std 65 Medium"/>
          <w:b/>
          <w:color w:val="00558C"/>
          <w:sz w:val="20"/>
          <w:szCs w:val="20"/>
          <w:lang w:val="fr-FR"/>
        </w:rPr>
        <w:t xml:space="preserve">+81-3-3591-5650 </w:t>
      </w:r>
      <w:r>
        <w:rPr>
          <w:rFonts w:ascii="Avenir LT Std 65 Medium" w:hAnsi="Avenir LT Std 65 Medium"/>
          <w:b/>
          <w:color w:val="00558C"/>
          <w:sz w:val="20"/>
          <w:szCs w:val="20"/>
          <w:lang w:val="fr-FR"/>
        </w:rPr>
        <w:t xml:space="preserve"> Mobile : ----------------------------------------------</w:t>
      </w:r>
    </w:p>
    <w:p w14:paraId="2A10E30C" w14:textId="6D2EF05E" w:rsidR="00993755" w:rsidRDefault="00A15ED9" w:rsidP="00F7768D">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13" w:history="1">
        <w:r w:rsidR="00F7768D" w:rsidRPr="0037468C">
          <w:rPr>
            <w:rStyle w:val="Lienhypertexte"/>
            <w:rFonts w:ascii="Avenir LT Std 65 Medium" w:hAnsi="Avenir LT Std 65 Medium"/>
            <w:b/>
            <w:sz w:val="20"/>
            <w:szCs w:val="20"/>
            <w:lang w:val="en-GB"/>
          </w:rPr>
          <w:t>jcghkokugikaihatsu1-6r9i@mlit.go.jp</w:t>
        </w:r>
      </w:hyperlink>
    </w:p>
    <w:p w14:paraId="2CB310F9" w14:textId="77777777" w:rsidR="00F7768D" w:rsidRPr="004117D7" w:rsidRDefault="00F7768D" w:rsidP="00F7768D">
      <w:pPr>
        <w:pStyle w:val="Textedesaisie"/>
        <w:spacing w:after="120"/>
        <w:ind w:right="2154"/>
        <w:rPr>
          <w:rFonts w:ascii="Avenir LT Std 65 Medium" w:hAnsi="Avenir LT Std 65 Medium"/>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3CC84381" w14:textId="77777777" w:rsidR="00F7768D" w:rsidRDefault="00F7768D" w:rsidP="00F7768D">
      <w:pPr>
        <w:pStyle w:val="Textedesaisie"/>
        <w:spacing w:after="120"/>
        <w:ind w:right="28"/>
        <w:rPr>
          <w:rFonts w:ascii="Avenir LT Std 65 Medium" w:hAnsi="Avenir LT Std 65 Medium"/>
          <w:b/>
          <w:color w:val="00558C"/>
          <w:sz w:val="20"/>
          <w:szCs w:val="20"/>
          <w:lang w:val="fr-FR"/>
        </w:rPr>
      </w:pPr>
    </w:p>
    <w:p w14:paraId="69D2815B" w14:textId="7685560F" w:rsidR="00F7768D" w:rsidRDefault="00F7768D" w:rsidP="00F7768D">
      <w:pPr>
        <w:pStyle w:val="Textedesaisie"/>
        <w:spacing w:after="120"/>
        <w:ind w:right="28"/>
        <w:rPr>
          <w:rFonts w:ascii="Avenir LT Std 65 Medium" w:hAnsi="Avenir LT Std 65 Medium"/>
          <w:b/>
          <w:color w:val="00558C"/>
          <w:sz w:val="20"/>
          <w:szCs w:val="20"/>
          <w:lang w:val="fr-FR" w:eastAsia="ja-JP"/>
        </w:rPr>
      </w:pPr>
      <w:r>
        <w:rPr>
          <w:rFonts w:ascii="Avenir LT Std 65 Medium" w:hAnsi="Avenir LT Std 65 Medium" w:hint="eastAsia"/>
          <w:b/>
          <w:color w:val="00558C"/>
          <w:sz w:val="20"/>
          <w:szCs w:val="20"/>
          <w:lang w:val="fr-FR" w:eastAsia="ja-JP"/>
        </w:rPr>
        <w:t>Title</w:t>
      </w:r>
      <w:r>
        <w:rPr>
          <w:rFonts w:ascii="Avenir LT Std 65 Medium" w:hAnsi="Avenir LT Std 65 Medium"/>
          <w:b/>
          <w:color w:val="00558C"/>
          <w:sz w:val="20"/>
          <w:szCs w:val="20"/>
          <w:lang w:val="fr-FR" w:eastAsia="ja-JP"/>
        </w:rPr>
        <w:t> </w:t>
      </w:r>
      <w:r>
        <w:rPr>
          <w:rFonts w:ascii="Avenir LT Std 65 Medium" w:hAnsi="Avenir LT Std 65 Medium" w:hint="eastAsia"/>
          <w:b/>
          <w:color w:val="00558C"/>
          <w:sz w:val="20"/>
          <w:szCs w:val="20"/>
          <w:lang w:val="fr-FR" w:eastAsia="ja-JP"/>
        </w:rPr>
        <w:t>:</w:t>
      </w:r>
      <w:r w:rsidRPr="00F7768D">
        <w:t xml:space="preserve"> </w:t>
      </w:r>
      <w:r w:rsidR="00CD4767" w:rsidRPr="00CD4767">
        <w:rPr>
          <w:rFonts w:ascii="Avenir LT Std 65 Medium" w:hAnsi="Avenir LT Std 65 Medium"/>
          <w:b/>
          <w:color w:val="00558C"/>
          <w:sz w:val="20"/>
          <w:szCs w:val="20"/>
          <w:lang w:val="fr-FR" w:eastAsia="ja-JP"/>
        </w:rPr>
        <w:t>Development of prevention tool for marine accidents of small vessels</w:t>
      </w:r>
    </w:p>
    <w:p w14:paraId="43D04C5B" w14:textId="77777777" w:rsidR="00F7768D" w:rsidRDefault="00F7768D" w:rsidP="00F7768D">
      <w:pPr>
        <w:pStyle w:val="Textedesaisie"/>
        <w:spacing w:after="120"/>
        <w:ind w:right="28"/>
        <w:rPr>
          <w:rFonts w:ascii="Avenir LT Std 65 Medium" w:hAnsi="Avenir LT Std 65 Medium"/>
          <w:b/>
          <w:color w:val="00558C"/>
          <w:sz w:val="20"/>
          <w:szCs w:val="20"/>
          <w:lang w:val="fr-FR"/>
        </w:rPr>
      </w:pPr>
    </w:p>
    <w:p w14:paraId="5B94D7B4" w14:textId="77777777" w:rsidR="0082003A" w:rsidRPr="0082003A" w:rsidRDefault="0082003A" w:rsidP="0082003A">
      <w:pPr>
        <w:pStyle w:val="Textedesaisie"/>
        <w:spacing w:after="120"/>
        <w:ind w:right="28"/>
        <w:rPr>
          <w:rFonts w:ascii="Avenir LT Std 65 Medium" w:hAnsi="Avenir LT Std 65 Medium"/>
          <w:b/>
          <w:color w:val="00558C"/>
          <w:sz w:val="20"/>
          <w:szCs w:val="20"/>
          <w:lang w:val="fr-FR"/>
        </w:rPr>
      </w:pPr>
      <w:r w:rsidRPr="0082003A">
        <w:rPr>
          <w:rFonts w:ascii="Avenir LT Std 65 Medium" w:hAnsi="Avenir LT Std 65 Medium"/>
          <w:b/>
          <w:color w:val="00558C"/>
          <w:sz w:val="20"/>
          <w:szCs w:val="20"/>
          <w:lang w:val="fr-FR"/>
        </w:rPr>
        <w:t>Albeit the total number of marine accidents in Japan is decreasing following the development of navigational equipment, the number of small vessel accidents which occupies about 70% of all marine accidents has not been largely decreased. One of the reasons is that small vessels do not have a mandatory AIS carriage requirement and thus it is impossible to monitor the movement of small vessels. It is necessary to provide and share appropriate information with small vessels by monitoring the movement of all vessels including non AIS vessels in order to decrease the number of marine accidents.</w:t>
      </w:r>
    </w:p>
    <w:p w14:paraId="78240561" w14:textId="77777777" w:rsidR="0082003A" w:rsidRPr="0082003A" w:rsidRDefault="0082003A" w:rsidP="0082003A">
      <w:pPr>
        <w:pStyle w:val="Textedesaisie"/>
        <w:spacing w:after="120"/>
        <w:ind w:right="28"/>
        <w:rPr>
          <w:rFonts w:ascii="Avenir LT Std 65 Medium" w:hAnsi="Avenir LT Std 65 Medium"/>
          <w:b/>
          <w:color w:val="00558C"/>
          <w:sz w:val="20"/>
          <w:szCs w:val="20"/>
          <w:lang w:val="fr-FR"/>
        </w:rPr>
      </w:pPr>
      <w:r w:rsidRPr="0082003A">
        <w:rPr>
          <w:rFonts w:ascii="Avenir LT Std 65 Medium" w:hAnsi="Avenir LT Std 65 Medium"/>
          <w:b/>
          <w:color w:val="00558C"/>
          <w:sz w:val="20"/>
          <w:szCs w:val="20"/>
          <w:lang w:val="fr-FR"/>
        </w:rPr>
        <w:t xml:space="preserve"> Considering the situation, the Japan Coast Guard has carried out an evaluation test on the information of small vessels collected by smartphone, ITV camera, etc., in order to identify a position of small vessel and has been conducting various measures to decrease marine accidents of small vessels.</w:t>
      </w:r>
    </w:p>
    <w:p w14:paraId="222D6D8C" w14:textId="18EF5725" w:rsidR="00F7768D" w:rsidRDefault="0082003A" w:rsidP="0082003A">
      <w:pPr>
        <w:pStyle w:val="Textedesaisie"/>
        <w:spacing w:after="120"/>
        <w:ind w:right="28"/>
        <w:rPr>
          <w:rFonts w:ascii="Avenir LT Std 65 Medium" w:hAnsi="Avenir LT Std 65 Medium"/>
          <w:b/>
          <w:color w:val="00558C"/>
          <w:sz w:val="20"/>
          <w:szCs w:val="20"/>
          <w:lang w:val="fr-FR"/>
        </w:rPr>
      </w:pPr>
      <w:r w:rsidRPr="0082003A">
        <w:rPr>
          <w:rFonts w:ascii="Avenir LT Std 65 Medium" w:hAnsi="Avenir LT Std 65 Medium"/>
          <w:b/>
          <w:color w:val="00558C"/>
          <w:sz w:val="20"/>
          <w:szCs w:val="20"/>
          <w:lang w:val="fr-FR"/>
        </w:rPr>
        <w:t xml:space="preserve"> This paper provides the measures of providing and sharing appropriate information with integrating information of small vessels collected by combining smartphone, ITV camera, etc. in order to monitor the movement of non AIS vessels.</w:t>
      </w:r>
    </w:p>
    <w:p w14:paraId="73416DB5" w14:textId="77777777" w:rsidR="009A2F6F" w:rsidRPr="004117D7" w:rsidRDefault="009A2F6F" w:rsidP="0082003A">
      <w:pPr>
        <w:pStyle w:val="Textedesaisie"/>
        <w:spacing w:after="120"/>
        <w:ind w:right="28"/>
        <w:rPr>
          <w:rFonts w:ascii="Avenir LT Std 65 Medium" w:hAnsi="Avenir LT Std 65 Medium"/>
          <w:b/>
          <w:color w:val="00558C"/>
          <w:sz w:val="20"/>
          <w:szCs w:val="20"/>
          <w:lang w:val="fr-FR"/>
        </w:rPr>
      </w:pPr>
    </w:p>
    <w:tbl>
      <w:tblPr>
        <w:tblStyle w:val="Grilledutableau"/>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Lienhypertexte"/>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Lienhypertexte"/>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9A846" w14:textId="77777777" w:rsidR="007159B6" w:rsidRDefault="007159B6" w:rsidP="008C27BF">
      <w:r>
        <w:separator/>
      </w:r>
    </w:p>
  </w:endnote>
  <w:endnote w:type="continuationSeparator" w:id="0">
    <w:p w14:paraId="6809281D" w14:textId="77777777" w:rsidR="007159B6" w:rsidRDefault="007159B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depage"/>
    </w:pPr>
    <w:r w:rsidRPr="00442889">
      <w:rPr>
        <w:noProof/>
        <w:lang w:val="fr-FR" w:eastAsia="fr-F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depage"/>
    </w:pPr>
  </w:p>
  <w:p w14:paraId="315D68F3" w14:textId="77777777" w:rsidR="00502E1E" w:rsidRDefault="00502E1E" w:rsidP="008C27BF">
    <w:pPr>
      <w:pStyle w:val="Pieddepage"/>
    </w:pPr>
  </w:p>
  <w:p w14:paraId="67900419" w14:textId="77777777" w:rsidR="00502E1E" w:rsidRDefault="00502E1E" w:rsidP="008C27BF">
    <w:pPr>
      <w:pStyle w:val="Pieddepage"/>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F7768D">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depage"/>
    </w:pPr>
    <w:r w:rsidRPr="00442889">
      <w:rPr>
        <w:noProof/>
        <w:lang w:val="fr-FR" w:eastAsia="fr-F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depage"/>
    </w:pPr>
  </w:p>
  <w:p w14:paraId="035CAAAE" w14:textId="77777777" w:rsidR="00502E1E" w:rsidRPr="00442889" w:rsidRDefault="00502E1E" w:rsidP="008C27BF">
    <w:pPr>
      <w:pStyle w:val="Pieddepage"/>
    </w:pPr>
  </w:p>
  <w:p w14:paraId="150C77D5" w14:textId="77777777" w:rsidR="00502E1E" w:rsidRPr="00442889" w:rsidRDefault="00502E1E" w:rsidP="008C27BF">
    <w:pPr>
      <w:pStyle w:val="Pieddepage"/>
    </w:pPr>
  </w:p>
  <w:p w14:paraId="1A5DD6B6" w14:textId="77777777" w:rsidR="00AF533D" w:rsidRPr="00442889" w:rsidRDefault="00AF533D" w:rsidP="0093546B">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8618" w14:textId="77777777" w:rsidR="007159B6" w:rsidRDefault="007159B6" w:rsidP="008C27BF">
      <w:r>
        <w:separator/>
      </w:r>
    </w:p>
  </w:footnote>
  <w:footnote w:type="continuationSeparator" w:id="0">
    <w:p w14:paraId="64BAFFCE" w14:textId="77777777" w:rsidR="007159B6" w:rsidRDefault="007159B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tte"/>
    </w:pPr>
    <w:r>
      <w:rPr>
        <w:noProof/>
        <w:lang w:val="fr-FR" w:eastAsia="fr-F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En-tte"/>
    </w:pPr>
    <w:r>
      <w:rPr>
        <w:noProof/>
        <w:lang w:val="fr-FR" w:eastAsia="fr-F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tte"/>
    </w:pPr>
  </w:p>
  <w:p w14:paraId="1E433DCB" w14:textId="77777777" w:rsidR="00502E1E" w:rsidRPr="00442889" w:rsidRDefault="00502E1E" w:rsidP="008C27BF">
    <w:pPr>
      <w:pStyle w:val="En-tte"/>
    </w:pPr>
  </w:p>
  <w:p w14:paraId="14A646A7" w14:textId="77777777" w:rsidR="00502E1E" w:rsidRPr="00442889" w:rsidRDefault="00502E1E" w:rsidP="00BC14BE">
    <w:pPr>
      <w:pStyle w:val="En-tte"/>
      <w:jc w:val="center"/>
    </w:pPr>
  </w:p>
  <w:p w14:paraId="49F12718" w14:textId="77777777" w:rsidR="00502E1E" w:rsidRPr="00442889" w:rsidRDefault="00502E1E" w:rsidP="008C27BF">
    <w:pPr>
      <w:pStyle w:val="En-tte"/>
    </w:pPr>
  </w:p>
  <w:p w14:paraId="4375A6ED" w14:textId="77777777" w:rsidR="008C27BF" w:rsidRDefault="008C27BF" w:rsidP="008C27BF">
    <w:pPr>
      <w:pStyle w:val="En-tte"/>
    </w:pPr>
  </w:p>
  <w:p w14:paraId="13919875" w14:textId="77777777" w:rsidR="001A7381" w:rsidRPr="00442889" w:rsidRDefault="001A7381" w:rsidP="008C27BF">
    <w:pPr>
      <w:pStyle w:val="En-tte"/>
    </w:pPr>
  </w:p>
  <w:p w14:paraId="5392897C" w14:textId="77777777" w:rsidR="00502E1E" w:rsidRDefault="00502E1E" w:rsidP="008C27BF">
    <w:pPr>
      <w:pStyle w:val="En-tte"/>
      <w:spacing w:line="360" w:lineRule="exact"/>
    </w:pPr>
  </w:p>
  <w:p w14:paraId="37B130BD" w14:textId="77777777" w:rsidR="00E4007E" w:rsidRDefault="00E4007E" w:rsidP="008C27BF">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171E9"/>
    <w:rsid w:val="0015321B"/>
    <w:rsid w:val="001A7381"/>
    <w:rsid w:val="001B20BB"/>
    <w:rsid w:val="001B7A84"/>
    <w:rsid w:val="001C296C"/>
    <w:rsid w:val="001D3547"/>
    <w:rsid w:val="001E3A64"/>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2003A"/>
    <w:rsid w:val="008550A6"/>
    <w:rsid w:val="00866ACC"/>
    <w:rsid w:val="008A6164"/>
    <w:rsid w:val="008C27BF"/>
    <w:rsid w:val="00913656"/>
    <w:rsid w:val="0093546B"/>
    <w:rsid w:val="009605EE"/>
    <w:rsid w:val="00993755"/>
    <w:rsid w:val="009A2F6F"/>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CD4767"/>
    <w:rsid w:val="00D12E4A"/>
    <w:rsid w:val="00D41D37"/>
    <w:rsid w:val="00D91CBE"/>
    <w:rsid w:val="00DA63AC"/>
    <w:rsid w:val="00DB7B77"/>
    <w:rsid w:val="00DC0AE4"/>
    <w:rsid w:val="00DE4F43"/>
    <w:rsid w:val="00E4007E"/>
    <w:rsid w:val="00E57BFA"/>
    <w:rsid w:val="00E80C7F"/>
    <w:rsid w:val="00EB77C9"/>
    <w:rsid w:val="00EE405F"/>
    <w:rsid w:val="00F7768D"/>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itre1">
    <w:name w:val="heading 1"/>
    <w:basedOn w:val="Normal"/>
    <w:next w:val="Normal"/>
    <w:link w:val="Titre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itre2">
    <w:name w:val="heading 2"/>
    <w:basedOn w:val="Normal"/>
    <w:next w:val="Normal"/>
    <w:link w:val="Titre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itre3">
    <w:name w:val="heading 3"/>
    <w:basedOn w:val="Normal"/>
    <w:next w:val="Normal"/>
    <w:link w:val="Titre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itre4">
    <w:name w:val="heading 4"/>
    <w:basedOn w:val="Normal"/>
    <w:next w:val="Normal"/>
    <w:link w:val="Titre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itre5">
    <w:name w:val="heading 5"/>
    <w:basedOn w:val="Normal"/>
    <w:next w:val="Normal"/>
    <w:link w:val="Titre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Formuledepolitesse">
    <w:name w:val="Closing"/>
    <w:basedOn w:val="Normal"/>
    <w:link w:val="FormuledepolitesseCar"/>
    <w:uiPriority w:val="99"/>
    <w:rsid w:val="00221D11"/>
    <w:rPr>
      <w:color w:val="E94E1B"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Policepardfaut"/>
    <w:uiPriority w:val="1"/>
    <w:qFormat/>
    <w:rsid w:val="00C444B5"/>
    <w:rPr>
      <w:sz w:val="14"/>
      <w:szCs w:val="14"/>
    </w:rPr>
  </w:style>
  <w:style w:type="character" w:customStyle="1" w:styleId="Textebleu">
    <w:name w:val="Texte bleu"/>
    <w:basedOn w:val="Policepardfaut"/>
    <w:uiPriority w:val="1"/>
    <w:qFormat/>
    <w:rsid w:val="00C444B5"/>
    <w:rPr>
      <w:color w:val="009FE3" w:themeColor="accent2"/>
      <w:lang w:val="fr-FR"/>
    </w:rPr>
  </w:style>
  <w:style w:type="character" w:customStyle="1" w:styleId="Titre1Car">
    <w:name w:val="Titre 1 Car"/>
    <w:basedOn w:val="Policepardfaut"/>
    <w:link w:val="Titre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itre2Car">
    <w:name w:val="Titre 2 Car"/>
    <w:basedOn w:val="Policepardfaut"/>
    <w:link w:val="Titre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itre3Car">
    <w:name w:val="Titre 3 Car"/>
    <w:basedOn w:val="Policepardfaut"/>
    <w:link w:val="Titre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itre4Car">
    <w:name w:val="Titre 4 Car"/>
    <w:basedOn w:val="Policepardfaut"/>
    <w:link w:val="Titre4"/>
    <w:uiPriority w:val="9"/>
    <w:rsid w:val="00107894"/>
    <w:rPr>
      <w:rFonts w:eastAsiaTheme="majorEastAsia" w:cstheme="majorBidi"/>
      <w:b/>
      <w:bCs/>
      <w:iCs/>
      <w:color w:val="00558C" w:themeColor="accent1"/>
      <w:sz w:val="18"/>
      <w:szCs w:val="18"/>
      <w:lang w:val="en-GB"/>
    </w:rPr>
  </w:style>
  <w:style w:type="character" w:customStyle="1" w:styleId="Titre5Car">
    <w:name w:val="Titre 5 Car"/>
    <w:basedOn w:val="Policepardfaut"/>
    <w:link w:val="Titre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depage"/>
    <w:qFormat/>
    <w:rsid w:val="006F0F72"/>
    <w:pPr>
      <w:jc w:val="right"/>
    </w:pPr>
    <w:rPr>
      <w:color w:val="00558C" w:themeColor="accent1"/>
    </w:rPr>
  </w:style>
  <w:style w:type="character" w:styleId="Lienhypertexte">
    <w:name w:val="Hyperlink"/>
    <w:basedOn w:val="Policepardfaut"/>
    <w:uiPriority w:val="99"/>
    <w:unhideWhenUsed/>
    <w:rsid w:val="00993755"/>
    <w:rPr>
      <w:color w:val="000000" w:themeColor="hyperlink"/>
      <w:u w:val="single"/>
    </w:rPr>
  </w:style>
  <w:style w:type="character" w:styleId="Marquedecommentaire">
    <w:name w:val="annotation reference"/>
    <w:basedOn w:val="Policepardfaut"/>
    <w:uiPriority w:val="99"/>
    <w:semiHidden/>
    <w:unhideWhenUsed/>
    <w:rsid w:val="00F830C5"/>
    <w:rPr>
      <w:sz w:val="18"/>
      <w:szCs w:val="18"/>
    </w:rPr>
  </w:style>
  <w:style w:type="paragraph" w:styleId="Commentaire">
    <w:name w:val="annotation text"/>
    <w:basedOn w:val="Normal"/>
    <w:link w:val="CommentaireCar"/>
    <w:uiPriority w:val="99"/>
    <w:semiHidden/>
    <w:unhideWhenUsed/>
    <w:rsid w:val="00F830C5"/>
  </w:style>
  <w:style w:type="character" w:customStyle="1" w:styleId="CommentaireCar">
    <w:name w:val="Commentaire Car"/>
    <w:basedOn w:val="Policepardfaut"/>
    <w:link w:val="Commentaire"/>
    <w:uiPriority w:val="99"/>
    <w:semiHidden/>
    <w:rsid w:val="00F830C5"/>
    <w:rPr>
      <w:rFonts w:asciiTheme="minorHAnsi" w:hAnsiTheme="minorHAnsi"/>
      <w:color w:val="575756"/>
      <w:sz w:val="18"/>
      <w:szCs w:val="18"/>
      <w:lang w:val="en-GB"/>
    </w:rPr>
  </w:style>
  <w:style w:type="paragraph" w:styleId="Objetducommentaire">
    <w:name w:val="annotation subject"/>
    <w:basedOn w:val="Commentaire"/>
    <w:next w:val="Commentaire"/>
    <w:link w:val="ObjetducommentaireCar"/>
    <w:uiPriority w:val="99"/>
    <w:semiHidden/>
    <w:unhideWhenUsed/>
    <w:rsid w:val="00F830C5"/>
    <w:rPr>
      <w:b/>
      <w:bCs/>
    </w:rPr>
  </w:style>
  <w:style w:type="character" w:customStyle="1" w:styleId="ObjetducommentaireCar">
    <w:name w:val="Objet du commentaire Car"/>
    <w:basedOn w:val="CommentaireCar"/>
    <w:link w:val="Objetducommentaire"/>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cghkokugikaihatsu1-6r9i@mlit.g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C905B-4391-4E76-8280-F4CC5A91C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1057</Words>
  <Characters>5818</Characters>
  <Application>Microsoft Office Word</Application>
  <DocSecurity>4</DocSecurity>
  <Lines>48</Lines>
  <Paragraphs>13</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2</cp:revision>
  <cp:lastPrinted>2016-11-02T11:55:00Z</cp:lastPrinted>
  <dcterms:created xsi:type="dcterms:W3CDTF">2017-04-05T08:28:00Z</dcterms:created>
  <dcterms:modified xsi:type="dcterms:W3CDTF">2017-04-05T08:28:00Z</dcterms:modified>
</cp:coreProperties>
</file>